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INVITACIÓN A PARTICIPAR EN ESTUDIO DE MERCADO</w:t>
      </w:r>
    </w:p>
    <w:p w:rsidR="00F86654" w:rsidRPr="006D4A06" w:rsidRDefault="00F86654" w:rsidP="00F86654">
      <w:pPr>
        <w:spacing w:after="0" w:line="240" w:lineRule="auto"/>
        <w:ind w:left="708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F86654" w:rsidRPr="00956AD8" w:rsidRDefault="00F86654" w:rsidP="00F86654">
      <w:pPr>
        <w:ind w:left="708"/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956AD8">
        <w:rPr>
          <w:rFonts w:ascii="Tahoma" w:eastAsia="Times New Roman" w:hAnsi="Tahoma" w:cs="Tahoma"/>
          <w:b/>
          <w:sz w:val="18"/>
          <w:szCs w:val="18"/>
          <w:lang w:eastAsia="es-EC"/>
        </w:rPr>
        <w:t>“</w:t>
      </w:r>
      <w:r w:rsidR="00BC6069" w:rsidRPr="00BC6069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ADQUISICIÓN DE TONERS, CARTUCHOS, CONSUMIBLES Y KITS DE IMPRESIÓN PARA LAS OFICINAS DE MATRIZ DEL SERVICIO NACIONAL DE GESTIÓN DE RIESGOS Y EMERGENCIAS</w:t>
      </w:r>
      <w:r w:rsidRPr="00956AD8"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  <w:t>”.</w:t>
      </w:r>
    </w:p>
    <w:p w:rsidR="00F86654" w:rsidRPr="00E67FAA" w:rsidRDefault="00F86654" w:rsidP="00F86654">
      <w:pPr>
        <w:ind w:left="708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F86654" w:rsidRPr="00E67FAA" w:rsidRDefault="00AF5E8B" w:rsidP="00F86654">
      <w:pPr>
        <w:numPr>
          <w:ilvl w:val="0"/>
          <w:numId w:val="3"/>
        </w:numPr>
        <w:spacing w:after="0" w:line="240" w:lineRule="auto"/>
        <w:ind w:left="1428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r>
        <w:t>celina.robles</w:t>
      </w:r>
      <w:r w:rsidR="00DC128F">
        <w:t>@gestionderiesgos.gob.ec</w:t>
      </w:r>
      <w:r w:rsidR="00DC128F" w:rsidRPr="00E67FAA">
        <w:rPr>
          <w:rStyle w:val="Hipervnculo"/>
          <w:rFonts w:ascii="Tahoma" w:hAnsi="Tahoma" w:cs="Tahoma"/>
          <w:color w:val="2E74B5"/>
          <w:sz w:val="18"/>
          <w:szCs w:val="18"/>
        </w:rPr>
        <w:t xml:space="preserve"> 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Cualquier inqui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e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tud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Teléfono: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7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AF5E8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8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, mismo que deberá ser revisado y considerado para </w:t>
      </w:r>
      <w:r>
        <w:rPr>
          <w:rFonts w:ascii="Tahoma" w:eastAsia="Times New Roman" w:hAnsi="Tahoma" w:cs="Tahoma"/>
          <w:sz w:val="18"/>
          <w:szCs w:val="18"/>
          <w:lang w:eastAsia="es-EC"/>
        </w:rPr>
        <w:t>la elaboración de su cotización.</w:t>
      </w:r>
    </w:p>
    <w:p w:rsidR="00F86654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F86654" w:rsidRPr="006D4A06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</w:t>
      </w:r>
      <w:r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Pr="00340AA5">
        <w:rPr>
          <w:rFonts w:ascii="Tahoma" w:eastAsia="Times New Roman" w:hAnsi="Tahoma" w:cs="Tahoma"/>
          <w:b/>
          <w:sz w:val="18"/>
          <w:szCs w:val="18"/>
          <w:lang w:eastAsia="es-EC"/>
        </w:rPr>
        <w:t>ELECTRONICA</w:t>
      </w:r>
      <w:r w:rsidR="00DC128F">
        <w:rPr>
          <w:rFonts w:ascii="Tahoma" w:eastAsia="Times New Roman" w:hAnsi="Tahoma" w:cs="Tahoma"/>
          <w:b/>
          <w:sz w:val="18"/>
          <w:szCs w:val="18"/>
          <w:lang w:eastAsia="es-EC"/>
        </w:rPr>
        <w:t xml:space="preserve"> EC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de Responsabilidad del Proveedor y Nombres completos, en caso de persona jurídica se deberá detallar el cargo de la persona que firma la cotización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informó para la presentación de la proforma (Web institucional o correo electrónico)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Foto exterior del establecimiento, local.</w:t>
      </w:r>
    </w:p>
    <w:p w:rsidR="00F86654" w:rsidRDefault="00F86654" w:rsidP="00F86654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>
        <w:rPr>
          <w:rFonts w:ascii="Tahoma" w:eastAsia="Times New Roman" w:hAnsi="Tahoma" w:cs="Tahoma"/>
          <w:sz w:val="18"/>
          <w:szCs w:val="18"/>
          <w:lang w:eastAsia="es-EC"/>
        </w:rPr>
        <w:t>Breve historia de la empresa.</w:t>
      </w:r>
    </w:p>
    <w:p w:rsidR="00F86654" w:rsidRPr="00BC6069" w:rsidRDefault="00913662" w:rsidP="00076CA1">
      <w:pPr>
        <w:numPr>
          <w:ilvl w:val="0"/>
          <w:numId w:val="1"/>
        </w:numPr>
        <w:tabs>
          <w:tab w:val="clear" w:pos="720"/>
          <w:tab w:val="num" w:pos="1428"/>
        </w:tabs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BC6069">
        <w:rPr>
          <w:rFonts w:ascii="Tahoma" w:eastAsia="Times New Roman" w:hAnsi="Tahoma" w:cs="Tahoma"/>
          <w:sz w:val="18"/>
          <w:szCs w:val="18"/>
          <w:lang w:eastAsia="es-EC"/>
        </w:rPr>
        <w:t xml:space="preserve">Código Ínfima Cuantía: </w:t>
      </w:r>
      <w:r w:rsidR="00BC6069" w:rsidRPr="00BC6069">
        <w:rPr>
          <w:rFonts w:ascii="Tahoma" w:eastAsia="Times New Roman" w:hAnsi="Tahoma" w:cs="Tahoma"/>
          <w:sz w:val="18"/>
          <w:szCs w:val="18"/>
          <w:lang w:eastAsia="es-EC"/>
        </w:rPr>
        <w:t>NIC-1768142760001-2022-00002</w:t>
      </w:r>
    </w:p>
    <w:p w:rsidR="00F86654" w:rsidRPr="006D4A06" w:rsidRDefault="00F86654" w:rsidP="00F86654">
      <w:pPr>
        <w:spacing w:after="0" w:line="240" w:lineRule="auto"/>
        <w:ind w:left="708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F86654" w:rsidRPr="006D4A06" w:rsidRDefault="00F86654" w:rsidP="00F86654">
      <w:pPr>
        <w:spacing w:after="0" w:line="240" w:lineRule="auto"/>
        <w:ind w:left="70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F86654" w:rsidRPr="006D4A06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9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  <w:bookmarkStart w:id="0" w:name="_GoBack"/>
      <w:bookmarkEnd w:id="0"/>
    </w:p>
    <w:p w:rsidR="00F86654" w:rsidRDefault="00F86654" w:rsidP="00F86654">
      <w:pPr>
        <w:numPr>
          <w:ilvl w:val="0"/>
          <w:numId w:val="2"/>
        </w:numPr>
        <w:tabs>
          <w:tab w:val="clear" w:pos="720"/>
          <w:tab w:val="num" w:pos="1428"/>
        </w:tabs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  <w:r w:rsidRPr="00806883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806883">
        <w:rPr>
          <w:rFonts w:ascii="Tahoma" w:eastAsia="Times New Roman" w:hAnsi="Tahoma" w:cs="Tahoma"/>
          <w:sz w:val="18"/>
          <w:szCs w:val="18"/>
          <w:lang w:eastAsia="es-EC"/>
        </w:rPr>
        <w:t xml:space="preserve"> Km. 0.5 vía a la Puntilla – </w:t>
      </w:r>
      <w:proofErr w:type="spellStart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Samborondón</w:t>
      </w:r>
      <w:proofErr w:type="spellEnd"/>
      <w:r w:rsidRPr="00806883">
        <w:rPr>
          <w:rFonts w:ascii="Tahoma" w:eastAsia="Times New Roman" w:hAnsi="Tahoma" w:cs="Tahoma"/>
          <w:sz w:val="18"/>
          <w:szCs w:val="18"/>
          <w:lang w:eastAsia="es-EC"/>
        </w:rPr>
        <w:t>, Edificio Centro Integrado de Seguridad (CIS) 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866520" w:rsidRPr="006D4A06" w:rsidRDefault="00866520" w:rsidP="00866520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</w:t>
      </w:r>
      <w:r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se encuentra publicado en el Portal de Compras Públicas opci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ón Necesidades </w:t>
      </w:r>
      <w:proofErr w:type="spellStart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Infimas</w:t>
      </w:r>
      <w:proofErr w:type="spellEnd"/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 Cuantías,</w:t>
      </w:r>
      <w:r w:rsidR="00BC6069" w:rsidRPr="00BC6069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="00BC6069" w:rsidRPr="00BC6069">
        <w:rPr>
          <w:rFonts w:ascii="Tahoma" w:eastAsia="Times New Roman" w:hAnsi="Tahoma" w:cs="Tahoma"/>
          <w:sz w:val="18"/>
          <w:szCs w:val="18"/>
          <w:lang w:eastAsia="es-EC"/>
        </w:rPr>
        <w:t>NIC-1768142760001-2022-00002</w:t>
      </w:r>
      <w:r w:rsidR="00752A24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p w:rsidR="00866520" w:rsidRDefault="00866520" w:rsidP="00866520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b/>
          <w:sz w:val="18"/>
          <w:szCs w:val="18"/>
          <w:lang w:eastAsia="es-EC"/>
        </w:rPr>
      </w:pPr>
    </w:p>
    <w:p w:rsidR="00E23687" w:rsidRPr="00806883" w:rsidRDefault="00E23687" w:rsidP="00E23687">
      <w:pPr>
        <w:spacing w:after="0" w:line="240" w:lineRule="auto"/>
        <w:ind w:left="1428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E23687" w:rsidRPr="006D4A06" w:rsidRDefault="00E23687" w:rsidP="00E23687">
      <w:pPr>
        <w:ind w:left="708"/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</w:p>
    <w:p w:rsidR="00E43D16" w:rsidRDefault="00E43D16"/>
    <w:sectPr w:rsidR="00E43D16" w:rsidSect="00E23687">
      <w:headerReference w:type="default" r:id="rId10"/>
      <w:footerReference w:type="default" r:id="rId11"/>
      <w:pgSz w:w="11900" w:h="16840"/>
      <w:pgMar w:top="567" w:right="851" w:bottom="709" w:left="1134" w:header="663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E03" w:rsidRDefault="00AD44B3">
      <w:pPr>
        <w:spacing w:after="0" w:line="240" w:lineRule="auto"/>
      </w:pPr>
      <w:r>
        <w:separator/>
      </w:r>
    </w:p>
  </w:endnote>
  <w:endnote w:type="continuationSeparator" w:id="0">
    <w:p w:rsidR="00266E03" w:rsidRDefault="00AD4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87" w:rsidRDefault="00E23687">
    <w:pPr>
      <w:pStyle w:val="Piedepgina"/>
    </w:pPr>
    <w:r>
      <w:rPr>
        <w:noProof/>
        <w:lang w:val="es-EC" w:eastAsia="es-EC"/>
      </w:rPr>
      <w:drawing>
        <wp:inline distT="0" distB="0" distL="0" distR="0" wp14:anchorId="72B4CD2B" wp14:editId="1D2FE189">
          <wp:extent cx="5612130" cy="627380"/>
          <wp:effectExtent l="0" t="0" r="7620" b="127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E03" w:rsidRDefault="00AD44B3">
      <w:pPr>
        <w:spacing w:after="0" w:line="240" w:lineRule="auto"/>
      </w:pPr>
      <w:r>
        <w:separator/>
      </w:r>
    </w:p>
  </w:footnote>
  <w:footnote w:type="continuationSeparator" w:id="0">
    <w:p w:rsidR="00266E03" w:rsidRDefault="00AD4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358" w:rsidRDefault="00E23687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9264" behindDoc="0" locked="0" layoutInCell="1" allowOverlap="1" wp14:anchorId="761F58A2" wp14:editId="2B984859">
          <wp:simplePos x="0" y="0"/>
          <wp:positionH relativeFrom="margin">
            <wp:posOffset>114300</wp:posOffset>
          </wp:positionH>
          <wp:positionV relativeFrom="paragraph">
            <wp:posOffset>-410210</wp:posOffset>
          </wp:positionV>
          <wp:extent cx="5612130" cy="912495"/>
          <wp:effectExtent l="0" t="0" r="7620" b="1905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12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FDF" w:rsidRDefault="00BC6069" w:rsidP="0052386E">
    <w:pPr>
      <w:pStyle w:val="Encabezado"/>
      <w:tabs>
        <w:tab w:val="clear" w:pos="8504"/>
        <w:tab w:val="right" w:pos="8498"/>
      </w:tabs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54"/>
    <w:rsid w:val="00200D4A"/>
    <w:rsid w:val="00266E03"/>
    <w:rsid w:val="006152AD"/>
    <w:rsid w:val="00710F4A"/>
    <w:rsid w:val="00752A24"/>
    <w:rsid w:val="00866520"/>
    <w:rsid w:val="00913662"/>
    <w:rsid w:val="00A30695"/>
    <w:rsid w:val="00A96A26"/>
    <w:rsid w:val="00AB3C6F"/>
    <w:rsid w:val="00AD44B3"/>
    <w:rsid w:val="00AF5E8B"/>
    <w:rsid w:val="00BC6069"/>
    <w:rsid w:val="00D840C3"/>
    <w:rsid w:val="00DC128F"/>
    <w:rsid w:val="00E23687"/>
    <w:rsid w:val="00E43D16"/>
    <w:rsid w:val="00F8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553DBE"/>
  <w15:chartTrackingRefBased/>
  <w15:docId w15:val="{F3C1538C-3F46-4740-AC7F-0072B9F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654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F86654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654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uiPriority w:val="99"/>
    <w:unhideWhenUsed/>
    <w:rsid w:val="00F86654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2A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stionderiesgos.gob.ec/estudios-de-mercado-en-curs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095860174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allto:042%20-%20593-5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Neiva C. Martínez Pilozo</dc:creator>
  <cp:keywords/>
  <dc:description/>
  <cp:lastModifiedBy>Celina del Carmen Robles Siguencia</cp:lastModifiedBy>
  <cp:revision>8</cp:revision>
  <cp:lastPrinted>2021-08-13T14:23:00Z</cp:lastPrinted>
  <dcterms:created xsi:type="dcterms:W3CDTF">2021-10-13T21:25:00Z</dcterms:created>
  <dcterms:modified xsi:type="dcterms:W3CDTF">2022-01-19T15:10:00Z</dcterms:modified>
</cp:coreProperties>
</file>