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>SERVICIO DE ABASTECIMIENTO DE COMBUSTIBLE PARA LOS VEHICULOS ASIGNADOS A LA MATRIZ DEL SNGRE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DC128F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hugo.ortiz@gestionderiesgos.gob.ec</w:t>
      </w:r>
      <w:r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DC128F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2231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bookmarkStart w:id="0" w:name="_GoBack"/>
      <w:bookmarkEnd w:id="0"/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1B3D60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B3D60"/>
    <w:rsid w:val="00266E03"/>
    <w:rsid w:val="006152AD"/>
    <w:rsid w:val="00A96A26"/>
    <w:rsid w:val="00AD44B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Hugo F. Ortiz Saltos</cp:lastModifiedBy>
  <cp:revision>4</cp:revision>
  <cp:lastPrinted>2021-08-13T14:23:00Z</cp:lastPrinted>
  <dcterms:created xsi:type="dcterms:W3CDTF">2021-08-12T21:42:00Z</dcterms:created>
  <dcterms:modified xsi:type="dcterms:W3CDTF">2021-10-14T15:27:00Z</dcterms:modified>
</cp:coreProperties>
</file>